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EAD" w:rsidRDefault="00377B08">
      <w:r>
        <w:t xml:space="preserve">0609 </w:t>
      </w:r>
      <w:proofErr w:type="spellStart"/>
      <w:r>
        <w:t>Sweetgum</w:t>
      </w:r>
      <w:proofErr w:type="spellEnd"/>
      <w:r>
        <w:t xml:space="preserve"> Lane</w:t>
      </w:r>
    </w:p>
    <w:p w:rsidR="00377B08" w:rsidRDefault="00377B08">
      <w:r>
        <w:t>Charlotte, NC 28217-3092</w:t>
      </w:r>
    </w:p>
    <w:p w:rsidR="00377B08" w:rsidRDefault="00377B08">
      <w:fldSimple w:instr=" DATE \@ &quot;MMMM d, yyyy&quot; ">
        <w:r w:rsidR="003F57D3">
          <w:rPr>
            <w:noProof/>
          </w:rPr>
          <w:t>February 10, 2012</w:t>
        </w:r>
      </w:fldSimple>
    </w:p>
    <w:p w:rsidR="00377B08" w:rsidRDefault="00377B08"/>
    <w:p w:rsidR="00377B08" w:rsidRDefault="00377B08"/>
    <w:p w:rsidR="00377B08" w:rsidRDefault="00377B08">
      <w:r>
        <w:t>Dr. Joseph McDonald, Principal</w:t>
      </w:r>
    </w:p>
    <w:p w:rsidR="00377B08" w:rsidRDefault="00377B08">
      <w:proofErr w:type="spellStart"/>
      <w:r>
        <w:t>Hartwood</w:t>
      </w:r>
      <w:proofErr w:type="spellEnd"/>
      <w:r>
        <w:t xml:space="preserve"> Middle School</w:t>
      </w:r>
    </w:p>
    <w:p w:rsidR="00377B08" w:rsidRDefault="00377B08">
      <w:r>
        <w:t>645 Pressley Road</w:t>
      </w:r>
    </w:p>
    <w:p w:rsidR="00377B08" w:rsidRDefault="00377B08">
      <w:r>
        <w:t>Charlotte, NC 28211-06100</w:t>
      </w:r>
    </w:p>
    <w:p w:rsidR="00377B08" w:rsidRDefault="00377B08"/>
    <w:p w:rsidR="00377B08" w:rsidRDefault="00377B08"/>
    <w:p w:rsidR="00377B08" w:rsidRDefault="00377B08"/>
    <w:p w:rsidR="00377B08" w:rsidRDefault="00377B08">
      <w:r>
        <w:t>Dear Dr. McDonald:</w:t>
      </w:r>
    </w:p>
    <w:p w:rsidR="00377B08" w:rsidRDefault="00377B08"/>
    <w:p w:rsidR="00377B08" w:rsidRDefault="00377B08">
      <w:r>
        <w:t xml:space="preserve">The table below names the five students in the Stock Market Club who had the best monthly gain in the stock market game. Please recognize each student at the next school assembly. Also, please prepare a </w:t>
      </w:r>
      <w:r w:rsidR="00CC4F99">
        <w:t>certificate for each one.</w:t>
      </w:r>
    </w:p>
    <w:p w:rsidR="00CC4F99" w:rsidRDefault="00CC4F99"/>
    <w:tbl>
      <w:tblPr>
        <w:tblStyle w:val="TableGrid"/>
        <w:tblW w:w="0" w:type="auto"/>
        <w:tblInd w:w="360" w:type="dxa"/>
        <w:tblLook w:val="04A0"/>
      </w:tblPr>
      <w:tblGrid>
        <w:gridCol w:w="1545"/>
        <w:gridCol w:w="1532"/>
        <w:gridCol w:w="1523"/>
        <w:gridCol w:w="1561"/>
        <w:gridCol w:w="1542"/>
        <w:gridCol w:w="1513"/>
      </w:tblGrid>
      <w:tr w:rsidR="00CC4F99" w:rsidTr="00377B08">
        <w:tc>
          <w:tcPr>
            <w:tcW w:w="1596" w:type="dxa"/>
          </w:tcPr>
          <w:p w:rsidR="00377B08" w:rsidRDefault="00CC4F99">
            <w:pPr>
              <w:ind w:left="0"/>
            </w:pPr>
            <w:r>
              <w:t xml:space="preserve">Name </w:t>
            </w:r>
          </w:p>
        </w:tc>
        <w:tc>
          <w:tcPr>
            <w:tcW w:w="1596" w:type="dxa"/>
          </w:tcPr>
          <w:p w:rsidR="00377B08" w:rsidRDefault="00CC4F99">
            <w:pPr>
              <w:ind w:left="0"/>
            </w:pPr>
            <w:r>
              <w:t xml:space="preserve">Grades </w:t>
            </w:r>
          </w:p>
        </w:tc>
        <w:tc>
          <w:tcPr>
            <w:tcW w:w="1596" w:type="dxa"/>
          </w:tcPr>
          <w:p w:rsidR="00377B08" w:rsidRDefault="00CC4F99">
            <w:pPr>
              <w:ind w:left="0"/>
            </w:pPr>
            <w:r>
              <w:t xml:space="preserve">Room </w:t>
            </w:r>
          </w:p>
        </w:tc>
        <w:tc>
          <w:tcPr>
            <w:tcW w:w="1596" w:type="dxa"/>
          </w:tcPr>
          <w:p w:rsidR="00377B08" w:rsidRDefault="00CC4F99">
            <w:pPr>
              <w:ind w:left="0"/>
            </w:pPr>
            <w:r>
              <w:t>Beginning Amount</w:t>
            </w:r>
          </w:p>
        </w:tc>
        <w:tc>
          <w:tcPr>
            <w:tcW w:w="1596" w:type="dxa"/>
          </w:tcPr>
          <w:p w:rsidR="00377B08" w:rsidRDefault="007B6AEB" w:rsidP="007B6AEB">
            <w:pPr>
              <w:ind w:left="0"/>
            </w:pPr>
            <w:r>
              <w:t xml:space="preserve">Ending Amount </w:t>
            </w:r>
          </w:p>
        </w:tc>
        <w:tc>
          <w:tcPr>
            <w:tcW w:w="1596" w:type="dxa"/>
          </w:tcPr>
          <w:p w:rsidR="00377B08" w:rsidRDefault="007B6AEB">
            <w:pPr>
              <w:ind w:left="0"/>
            </w:pPr>
            <w:r>
              <w:t>gain</w:t>
            </w:r>
          </w:p>
        </w:tc>
      </w:tr>
      <w:tr w:rsidR="00CC4F99" w:rsidTr="00377B08">
        <w:tc>
          <w:tcPr>
            <w:tcW w:w="1596" w:type="dxa"/>
          </w:tcPr>
          <w:p w:rsidR="00377B08" w:rsidRDefault="00CC4F99">
            <w:pPr>
              <w:ind w:left="0"/>
            </w:pPr>
            <w:r>
              <w:t>Bob Murtha</w:t>
            </w:r>
          </w:p>
        </w:tc>
        <w:tc>
          <w:tcPr>
            <w:tcW w:w="1596" w:type="dxa"/>
          </w:tcPr>
          <w:p w:rsidR="00377B08" w:rsidRDefault="00CC4F99">
            <w:pPr>
              <w:ind w:left="0"/>
            </w:pPr>
            <w:r>
              <w:t>6</w:t>
            </w:r>
          </w:p>
        </w:tc>
        <w:tc>
          <w:tcPr>
            <w:tcW w:w="1596" w:type="dxa"/>
          </w:tcPr>
          <w:p w:rsidR="00377B08" w:rsidRDefault="00CC4F99">
            <w:pPr>
              <w:ind w:left="0"/>
            </w:pPr>
            <w:r>
              <w:t>205</w:t>
            </w:r>
          </w:p>
        </w:tc>
        <w:tc>
          <w:tcPr>
            <w:tcW w:w="1596" w:type="dxa"/>
          </w:tcPr>
          <w:p w:rsidR="00377B08" w:rsidRDefault="00CC4F99">
            <w:pPr>
              <w:ind w:left="0"/>
            </w:pPr>
            <w:r>
              <w:t>$1,055</w:t>
            </w:r>
          </w:p>
        </w:tc>
        <w:tc>
          <w:tcPr>
            <w:tcW w:w="1596" w:type="dxa"/>
          </w:tcPr>
          <w:p w:rsidR="00377B08" w:rsidRDefault="007B6AEB">
            <w:pPr>
              <w:ind w:left="0"/>
            </w:pPr>
            <w:r>
              <w:t>$1,218</w:t>
            </w:r>
          </w:p>
        </w:tc>
        <w:tc>
          <w:tcPr>
            <w:tcW w:w="1596" w:type="dxa"/>
          </w:tcPr>
          <w:p w:rsidR="00377B08" w:rsidRDefault="007B6AEB">
            <w:pPr>
              <w:ind w:left="0"/>
            </w:pPr>
            <w:r>
              <w:t>$163</w:t>
            </w:r>
          </w:p>
        </w:tc>
      </w:tr>
      <w:tr w:rsidR="00CC4F99" w:rsidTr="00377B08">
        <w:tc>
          <w:tcPr>
            <w:tcW w:w="1596" w:type="dxa"/>
          </w:tcPr>
          <w:p w:rsidR="00377B08" w:rsidRDefault="00CC4F99">
            <w:pPr>
              <w:ind w:left="0"/>
            </w:pPr>
            <w:proofErr w:type="spellStart"/>
            <w:r>
              <w:t>Muria</w:t>
            </w:r>
            <w:proofErr w:type="spellEnd"/>
            <w:r>
              <w:t xml:space="preserve"> Lopez</w:t>
            </w:r>
          </w:p>
        </w:tc>
        <w:tc>
          <w:tcPr>
            <w:tcW w:w="1596" w:type="dxa"/>
          </w:tcPr>
          <w:p w:rsidR="00377B08" w:rsidRDefault="00CC4F99">
            <w:pPr>
              <w:ind w:left="0"/>
            </w:pPr>
            <w:r>
              <w:t>7</w:t>
            </w:r>
          </w:p>
        </w:tc>
        <w:tc>
          <w:tcPr>
            <w:tcW w:w="1596" w:type="dxa"/>
          </w:tcPr>
          <w:p w:rsidR="00377B08" w:rsidRDefault="00CC4F99">
            <w:pPr>
              <w:ind w:left="0"/>
            </w:pPr>
            <w:r>
              <w:t>110</w:t>
            </w:r>
          </w:p>
        </w:tc>
        <w:tc>
          <w:tcPr>
            <w:tcW w:w="1596" w:type="dxa"/>
          </w:tcPr>
          <w:p w:rsidR="00377B08" w:rsidRDefault="00CC4F99">
            <w:pPr>
              <w:ind w:left="0"/>
            </w:pPr>
            <w:r>
              <w:t>$1,314</w:t>
            </w:r>
          </w:p>
        </w:tc>
        <w:tc>
          <w:tcPr>
            <w:tcW w:w="1596" w:type="dxa"/>
          </w:tcPr>
          <w:p w:rsidR="00377B08" w:rsidRDefault="007B6AEB">
            <w:pPr>
              <w:ind w:left="0"/>
            </w:pPr>
            <w:r>
              <w:t>$1,502</w:t>
            </w:r>
          </w:p>
        </w:tc>
        <w:tc>
          <w:tcPr>
            <w:tcW w:w="1596" w:type="dxa"/>
          </w:tcPr>
          <w:p w:rsidR="00377B08" w:rsidRDefault="007B6AEB">
            <w:pPr>
              <w:ind w:left="0"/>
            </w:pPr>
            <w:r>
              <w:t>$188</w:t>
            </w:r>
          </w:p>
        </w:tc>
      </w:tr>
      <w:tr w:rsidR="00CC4F99" w:rsidTr="00377B08">
        <w:tc>
          <w:tcPr>
            <w:tcW w:w="1596" w:type="dxa"/>
          </w:tcPr>
          <w:p w:rsidR="00377B08" w:rsidRDefault="00CC4F99">
            <w:pPr>
              <w:ind w:left="0"/>
            </w:pPr>
            <w:r>
              <w:t>Helen Kite</w:t>
            </w:r>
          </w:p>
        </w:tc>
        <w:tc>
          <w:tcPr>
            <w:tcW w:w="1596" w:type="dxa"/>
          </w:tcPr>
          <w:p w:rsidR="00377B08" w:rsidRDefault="00CC4F99">
            <w:pPr>
              <w:ind w:left="0"/>
            </w:pPr>
            <w:r>
              <w:t>6</w:t>
            </w:r>
          </w:p>
        </w:tc>
        <w:tc>
          <w:tcPr>
            <w:tcW w:w="1596" w:type="dxa"/>
          </w:tcPr>
          <w:p w:rsidR="00377B08" w:rsidRDefault="00CC4F99">
            <w:pPr>
              <w:ind w:left="0"/>
            </w:pPr>
            <w:r>
              <w:t>116</w:t>
            </w:r>
          </w:p>
        </w:tc>
        <w:tc>
          <w:tcPr>
            <w:tcW w:w="1596" w:type="dxa"/>
          </w:tcPr>
          <w:p w:rsidR="00377B08" w:rsidRDefault="00CC4F99">
            <w:pPr>
              <w:ind w:left="0"/>
            </w:pPr>
            <w:r>
              <w:t>$2,412</w:t>
            </w:r>
          </w:p>
        </w:tc>
        <w:tc>
          <w:tcPr>
            <w:tcW w:w="1596" w:type="dxa"/>
          </w:tcPr>
          <w:p w:rsidR="00377B08" w:rsidRDefault="007B6AEB">
            <w:pPr>
              <w:ind w:left="0"/>
            </w:pPr>
            <w:r>
              <w:t>$2,688</w:t>
            </w:r>
          </w:p>
        </w:tc>
        <w:tc>
          <w:tcPr>
            <w:tcW w:w="1596" w:type="dxa"/>
          </w:tcPr>
          <w:p w:rsidR="00377B08" w:rsidRDefault="007B6AEB">
            <w:pPr>
              <w:ind w:left="0"/>
            </w:pPr>
            <w:r>
              <w:t>$276</w:t>
            </w:r>
          </w:p>
        </w:tc>
      </w:tr>
      <w:tr w:rsidR="00CC4F99" w:rsidTr="00377B08">
        <w:tc>
          <w:tcPr>
            <w:tcW w:w="1596" w:type="dxa"/>
          </w:tcPr>
          <w:p w:rsidR="00377B08" w:rsidRDefault="00CC4F99">
            <w:pPr>
              <w:ind w:left="0"/>
            </w:pPr>
            <w:r>
              <w:t>Gary Fishman</w:t>
            </w:r>
          </w:p>
        </w:tc>
        <w:tc>
          <w:tcPr>
            <w:tcW w:w="1596" w:type="dxa"/>
          </w:tcPr>
          <w:p w:rsidR="00377B08" w:rsidRDefault="00CC4F99">
            <w:pPr>
              <w:ind w:left="0"/>
            </w:pPr>
            <w:r>
              <w:t>8</w:t>
            </w:r>
          </w:p>
        </w:tc>
        <w:tc>
          <w:tcPr>
            <w:tcW w:w="1596" w:type="dxa"/>
          </w:tcPr>
          <w:p w:rsidR="00377B08" w:rsidRDefault="00CC4F99">
            <w:pPr>
              <w:ind w:left="0"/>
            </w:pPr>
            <w:r>
              <w:t>212</w:t>
            </w:r>
          </w:p>
        </w:tc>
        <w:tc>
          <w:tcPr>
            <w:tcW w:w="1596" w:type="dxa"/>
          </w:tcPr>
          <w:p w:rsidR="00377B08" w:rsidRDefault="00CC4F99">
            <w:pPr>
              <w:ind w:left="0"/>
            </w:pPr>
            <w:r>
              <w:t>$1,904</w:t>
            </w:r>
          </w:p>
        </w:tc>
        <w:tc>
          <w:tcPr>
            <w:tcW w:w="1596" w:type="dxa"/>
          </w:tcPr>
          <w:p w:rsidR="00377B08" w:rsidRDefault="007B6AEB">
            <w:pPr>
              <w:ind w:left="0"/>
            </w:pPr>
            <w:r>
              <w:t>$2,070</w:t>
            </w:r>
          </w:p>
        </w:tc>
        <w:tc>
          <w:tcPr>
            <w:tcW w:w="1596" w:type="dxa"/>
          </w:tcPr>
          <w:p w:rsidR="00377B08" w:rsidRDefault="007B6AEB">
            <w:pPr>
              <w:ind w:left="0"/>
            </w:pPr>
            <w:r>
              <w:t>$166</w:t>
            </w:r>
          </w:p>
        </w:tc>
      </w:tr>
      <w:tr w:rsidR="00CC4F99" w:rsidTr="00377B08">
        <w:tc>
          <w:tcPr>
            <w:tcW w:w="1596" w:type="dxa"/>
          </w:tcPr>
          <w:p w:rsidR="00377B08" w:rsidRDefault="00CC4F99">
            <w:pPr>
              <w:ind w:left="0"/>
            </w:pPr>
            <w:r>
              <w:t>Pedro Torres</w:t>
            </w:r>
          </w:p>
        </w:tc>
        <w:tc>
          <w:tcPr>
            <w:tcW w:w="1596" w:type="dxa"/>
          </w:tcPr>
          <w:p w:rsidR="00377B08" w:rsidRDefault="00CC4F99">
            <w:pPr>
              <w:ind w:left="0"/>
            </w:pPr>
            <w:r>
              <w:t>8</w:t>
            </w:r>
          </w:p>
        </w:tc>
        <w:tc>
          <w:tcPr>
            <w:tcW w:w="1596" w:type="dxa"/>
          </w:tcPr>
          <w:p w:rsidR="00377B08" w:rsidRDefault="00CC4F99">
            <w:pPr>
              <w:ind w:left="0"/>
            </w:pPr>
            <w:r>
              <w:t>121</w:t>
            </w:r>
          </w:p>
        </w:tc>
        <w:tc>
          <w:tcPr>
            <w:tcW w:w="1596" w:type="dxa"/>
          </w:tcPr>
          <w:p w:rsidR="00377B08" w:rsidRDefault="00CC4F99">
            <w:pPr>
              <w:ind w:left="0"/>
            </w:pPr>
            <w:r>
              <w:t>$2,120</w:t>
            </w:r>
          </w:p>
        </w:tc>
        <w:tc>
          <w:tcPr>
            <w:tcW w:w="1596" w:type="dxa"/>
          </w:tcPr>
          <w:p w:rsidR="00377B08" w:rsidRDefault="007B6AEB">
            <w:pPr>
              <w:ind w:left="0"/>
            </w:pPr>
            <w:r>
              <w:t>$2,268</w:t>
            </w:r>
          </w:p>
        </w:tc>
        <w:tc>
          <w:tcPr>
            <w:tcW w:w="1596" w:type="dxa"/>
          </w:tcPr>
          <w:p w:rsidR="00377B08" w:rsidRDefault="007B6AEB">
            <w:pPr>
              <w:ind w:left="0"/>
            </w:pPr>
            <w:r>
              <w:t>$148</w:t>
            </w:r>
          </w:p>
        </w:tc>
      </w:tr>
    </w:tbl>
    <w:p w:rsidR="00377B08" w:rsidRDefault="00377B08"/>
    <w:p w:rsidR="00CC4F99" w:rsidRDefault="00CC4F99"/>
    <w:p w:rsidR="00CC4F99" w:rsidRDefault="00CC4F99">
      <w:r>
        <w:t xml:space="preserve">As you may recall, there is one month remaining in this competition. The </w:t>
      </w:r>
      <w:proofErr w:type="spellStart"/>
      <w:r>
        <w:t>fove</w:t>
      </w:r>
      <w:proofErr w:type="spellEnd"/>
      <w:r>
        <w:t xml:space="preserve"> students from our club with the highest overall gain will continue playing. They will compete with students from area schools. After three months, the top three performers will </w:t>
      </w:r>
      <w:proofErr w:type="spellStart"/>
      <w:r>
        <w:t>redeive</w:t>
      </w:r>
      <w:proofErr w:type="spellEnd"/>
      <w:r>
        <w:t xml:space="preserve"> $500 awards for their school club.</w:t>
      </w:r>
    </w:p>
    <w:p w:rsidR="00CC4F99" w:rsidRDefault="00CC4F99"/>
    <w:p w:rsidR="00CC4F99" w:rsidRDefault="00CC4F99">
      <w:r>
        <w:t>Sincerely,</w:t>
      </w:r>
    </w:p>
    <w:p w:rsidR="00CC4F99" w:rsidRDefault="00CC4F99"/>
    <w:p w:rsidR="00CC4F99" w:rsidRDefault="00CC4F99"/>
    <w:p w:rsidR="00CC4F99" w:rsidRDefault="00CC4F99"/>
    <w:p w:rsidR="00CC4F99" w:rsidRDefault="00CC4F99">
      <w:r>
        <w:t>Nathan Kelly, President</w:t>
      </w:r>
    </w:p>
    <w:sectPr w:rsidR="00CC4F99" w:rsidSect="00377B08">
      <w:headerReference w:type="default" r:id="rId6"/>
      <w:footerReference w:type="default" r:id="rId7"/>
      <w:pgSz w:w="12240" w:h="15840"/>
      <w:pgMar w:top="28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4F99" w:rsidRDefault="00CC4F99" w:rsidP="00377B08">
      <w:r>
        <w:separator/>
      </w:r>
    </w:p>
  </w:endnote>
  <w:endnote w:type="continuationSeparator" w:id="1">
    <w:p w:rsidR="00CC4F99" w:rsidRDefault="00CC4F99" w:rsidP="00377B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F99" w:rsidRDefault="00CC4F99">
    <w:pPr>
      <w:pStyle w:val="Footer"/>
    </w:pPr>
    <w:r>
      <w:t xml:space="preserve">Nathanael </w:t>
    </w:r>
    <w:proofErr w:type="spellStart"/>
    <w:r>
      <w:t>Cressman</w:t>
    </w:r>
    <w:proofErr w:type="spellEnd"/>
    <w:r>
      <w:t xml:space="preserve"> mod 9 Feb. 10,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4F99" w:rsidRDefault="00CC4F99" w:rsidP="00377B08">
      <w:r>
        <w:separator/>
      </w:r>
    </w:p>
  </w:footnote>
  <w:footnote w:type="continuationSeparator" w:id="1">
    <w:p w:rsidR="00CC4F99" w:rsidRDefault="00CC4F99" w:rsidP="00377B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F99" w:rsidRDefault="00CC4F99" w:rsidP="00CC4F99">
    <w:pPr>
      <w:pStyle w:val="Header"/>
      <w:ind w:left="0"/>
    </w:pPr>
    <w:fldSimple w:instr=" FILENAME  \p  \* MERGEFORMAT ">
      <w:r w:rsidR="003F57D3">
        <w:rPr>
          <w:noProof/>
        </w:rPr>
        <w:t>H:\My Documents\8 grade computer\docter mcdonald letter.docx</w:t>
      </w:r>
    </w:fldSimple>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377B08"/>
    <w:rsid w:val="00377B08"/>
    <w:rsid w:val="003F57D3"/>
    <w:rsid w:val="006207F5"/>
    <w:rsid w:val="007B6AEB"/>
    <w:rsid w:val="00CB66D5"/>
    <w:rsid w:val="00CC4F99"/>
    <w:rsid w:val="00DD2F50"/>
    <w:rsid w:val="00F41E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E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7B08"/>
    <w:rPr>
      <w:rFonts w:ascii="Tahoma" w:hAnsi="Tahoma" w:cs="Tahoma"/>
      <w:sz w:val="16"/>
      <w:szCs w:val="16"/>
    </w:rPr>
  </w:style>
  <w:style w:type="character" w:customStyle="1" w:styleId="BalloonTextChar">
    <w:name w:val="Balloon Text Char"/>
    <w:basedOn w:val="DefaultParagraphFont"/>
    <w:link w:val="BalloonText"/>
    <w:uiPriority w:val="99"/>
    <w:semiHidden/>
    <w:rsid w:val="00377B08"/>
    <w:rPr>
      <w:rFonts w:ascii="Tahoma" w:hAnsi="Tahoma" w:cs="Tahoma"/>
      <w:sz w:val="16"/>
      <w:szCs w:val="16"/>
    </w:rPr>
  </w:style>
  <w:style w:type="table" w:styleId="TableGrid">
    <w:name w:val="Table Grid"/>
    <w:basedOn w:val="TableNormal"/>
    <w:uiPriority w:val="59"/>
    <w:rsid w:val="00377B0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377B08"/>
    <w:pPr>
      <w:tabs>
        <w:tab w:val="center" w:pos="4680"/>
        <w:tab w:val="right" w:pos="9360"/>
      </w:tabs>
    </w:pPr>
  </w:style>
  <w:style w:type="character" w:customStyle="1" w:styleId="HeaderChar">
    <w:name w:val="Header Char"/>
    <w:basedOn w:val="DefaultParagraphFont"/>
    <w:link w:val="Header"/>
    <w:uiPriority w:val="99"/>
    <w:semiHidden/>
    <w:rsid w:val="00377B08"/>
  </w:style>
  <w:style w:type="paragraph" w:styleId="Footer">
    <w:name w:val="footer"/>
    <w:basedOn w:val="Normal"/>
    <w:link w:val="FooterChar"/>
    <w:uiPriority w:val="99"/>
    <w:semiHidden/>
    <w:unhideWhenUsed/>
    <w:rsid w:val="00377B08"/>
    <w:pPr>
      <w:tabs>
        <w:tab w:val="center" w:pos="4680"/>
        <w:tab w:val="right" w:pos="9360"/>
      </w:tabs>
    </w:pPr>
  </w:style>
  <w:style w:type="character" w:customStyle="1" w:styleId="FooterChar">
    <w:name w:val="Footer Char"/>
    <w:basedOn w:val="DefaultParagraphFont"/>
    <w:link w:val="Footer"/>
    <w:uiPriority w:val="99"/>
    <w:semiHidden/>
    <w:rsid w:val="00377B0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153</Words>
  <Characters>876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Berea City School District</Company>
  <LinksUpToDate>false</LinksUpToDate>
  <CharactersWithSpaces>1027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Installer</dc:creator>
  <cp:keywords/>
  <dc:description/>
  <cp:lastModifiedBy>Installer</cp:lastModifiedBy>
  <cp:revision>3</cp:revision>
  <cp:lastPrinted>2012-02-10T19:42:00Z</cp:lastPrinted>
  <dcterms:created xsi:type="dcterms:W3CDTF">2012-02-10T19:19:00Z</dcterms:created>
  <dcterms:modified xsi:type="dcterms:W3CDTF">2012-02-10T19:46:00Z</dcterms:modified>
</cp:coreProperties>
</file>